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A" w:rsidRDefault="008F38ED" w:rsidP="00783C2A">
      <w:pPr>
        <w:jc w:val="center"/>
      </w:pPr>
      <w:r w:rsidRPr="00977748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C95AB69" wp14:editId="24DDC65E">
            <wp:simplePos x="0" y="0"/>
            <wp:positionH relativeFrom="margin">
              <wp:posOffset>1658502</wp:posOffset>
            </wp:positionH>
            <wp:positionV relativeFrom="paragraph">
              <wp:posOffset>-241536</wp:posOffset>
            </wp:positionV>
            <wp:extent cx="2244437" cy="1209151"/>
            <wp:effectExtent l="0" t="0" r="3810" b="0"/>
            <wp:wrapNone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2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C2A">
        <w:br/>
      </w:r>
      <w:r w:rsidR="00783C2A">
        <w:br/>
      </w:r>
      <w:r w:rsidR="00783C2A">
        <w:br/>
      </w:r>
    </w:p>
    <w:p w:rsidR="00E07856" w:rsidRPr="00EE3AFF" w:rsidRDefault="00E07856" w:rsidP="00E0785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856" w:rsidTr="00C71E7C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7856" w:rsidRPr="00EE3AFF" w:rsidRDefault="00EC19F0" w:rsidP="00C71E7C">
            <w:pPr>
              <w:jc w:val="center"/>
              <w:rPr>
                <w:b/>
              </w:rPr>
            </w:pPr>
            <w:r>
              <w:rPr>
                <w:b/>
              </w:rPr>
              <w:t>Guía de Valores Referenciales</w:t>
            </w:r>
          </w:p>
        </w:tc>
      </w:tr>
    </w:tbl>
    <w:p w:rsidR="00115A7C" w:rsidRDefault="00115A7C" w:rsidP="00783C2A">
      <w:pPr>
        <w:jc w:val="center"/>
        <w:rPr>
          <w:u w:val="single"/>
        </w:rPr>
      </w:pPr>
    </w:p>
    <w:p w:rsidR="00126E7C" w:rsidRDefault="00126E7C" w:rsidP="00783C2A">
      <w:pPr>
        <w:jc w:val="center"/>
        <w:rPr>
          <w:u w:val="single"/>
        </w:rPr>
      </w:pPr>
    </w:p>
    <w:p w:rsidR="00705ED8" w:rsidRDefault="0086737E" w:rsidP="00F5025B">
      <w:pPr>
        <w:jc w:val="both"/>
      </w:pPr>
      <w:r>
        <w:t>El siguiente documento tiene por objeto emplearse como referencia para la elaboración del presupuesto</w:t>
      </w:r>
      <w:r w:rsidR="00F5025B">
        <w:t>, especialmente en las compras de bienes y servicios más recurrentes</w:t>
      </w:r>
      <w:r>
        <w:t xml:space="preserve">. </w:t>
      </w:r>
      <w:r w:rsidR="00F5025B">
        <w:t>Cabe destacar que l</w:t>
      </w:r>
      <w:r>
        <w:t>os valores son aproximados de los proveedores del sistema de compras públicas.</w:t>
      </w:r>
    </w:p>
    <w:p w:rsidR="00EC19F0" w:rsidRDefault="00EC19F0"/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500"/>
        <w:gridCol w:w="2475"/>
      </w:tblGrid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Descripción Producto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Unidad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Costo Aproximado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Habitación de hotel individual.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día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54.000 </w:t>
            </w:r>
          </w:p>
        </w:tc>
        <w:bookmarkStart w:id="0" w:name="_GoBack"/>
        <w:bookmarkEnd w:id="0"/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Producción audiovisual.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minuto filmado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40.000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Afiche 33cm x 48cm.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unidad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1.350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Volantes 10cm x 16cm.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unidad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   150 </w:t>
            </w:r>
          </w:p>
        </w:tc>
      </w:tr>
      <w:tr w:rsidR="00EC19F0" w:rsidRPr="00EC19F0" w:rsidTr="00EC19F0">
        <w:trPr>
          <w:trHeight w:val="6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Impresión revista, 40 páginas tamaño carta full color.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unidad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13.500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Pendón 80x200.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unidad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70.000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Poleras Usach.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unidad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6.000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Tazones Usach.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unidad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2.600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Coffe</w:t>
            </w:r>
            <w:proofErr w:type="spellEnd"/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break.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persona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5.000 </w:t>
            </w:r>
          </w:p>
        </w:tc>
      </w:tr>
      <w:tr w:rsidR="00EC19F0" w:rsidRPr="00EC19F0" w:rsidTr="00EC19F0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Almuerzo.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>Por persona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F0" w:rsidRPr="00EC19F0" w:rsidRDefault="00EC19F0" w:rsidP="00EC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C19F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$                         6.000 </w:t>
            </w:r>
          </w:p>
        </w:tc>
      </w:tr>
    </w:tbl>
    <w:p w:rsidR="00705ED8" w:rsidRDefault="00705ED8" w:rsidP="0086737E">
      <w:pPr>
        <w:jc w:val="right"/>
      </w:pPr>
    </w:p>
    <w:p w:rsidR="00EC19F0" w:rsidRDefault="00EC19F0" w:rsidP="00F5025B">
      <w:pPr>
        <w:jc w:val="both"/>
      </w:pPr>
      <w:r>
        <w:t>Para la elaboración del presupuesto, recomendamos visitar la tienda del sitio de mercado público</w:t>
      </w:r>
      <w:r>
        <w:rPr>
          <w:rStyle w:val="Refdenotaalpie"/>
        </w:rPr>
        <w:footnoteReference w:id="1"/>
      </w:r>
      <w:r>
        <w:t>. En la cual encontrará todos los productos disponibles</w:t>
      </w:r>
      <w:r w:rsidR="00F5025B">
        <w:t xml:space="preserve"> en el sistema de compras públicas</w:t>
      </w:r>
      <w:r>
        <w:t>,</w:t>
      </w:r>
      <w:r w:rsidR="00F5025B">
        <w:t xml:space="preserve"> debe</w:t>
      </w:r>
      <w:r>
        <w:t xml:space="preserve"> tom</w:t>
      </w:r>
      <w:r w:rsidR="00F5025B">
        <w:t>ar</w:t>
      </w:r>
      <w:r>
        <w:t xml:space="preserve"> en cuenta que los valores del portal no incluyen el 19% </w:t>
      </w:r>
      <w:r>
        <w:t xml:space="preserve">Impuesto al </w:t>
      </w:r>
      <w:r>
        <w:t>Valor Agregado. Lo anterior considerando el marco que nos entregan las bases del Fondo a la Vinculación con el Medio</w:t>
      </w:r>
      <w:r>
        <w:rPr>
          <w:rStyle w:val="Refdenotaalpie"/>
        </w:rPr>
        <w:footnoteReference w:id="2"/>
      </w:r>
      <w:r>
        <w:t>.</w:t>
      </w:r>
    </w:p>
    <w:p w:rsidR="00047D50" w:rsidRPr="00783C2A" w:rsidRDefault="00047D50" w:rsidP="00F5025B">
      <w:pPr>
        <w:jc w:val="both"/>
      </w:pPr>
      <w:r>
        <w:t xml:space="preserve">En el caso de requerir algún espacio, sala o auditorio para la realización de actividades, recomendamos emplear el sistema de reserva de </w:t>
      </w:r>
      <w:r w:rsidR="00126E7C">
        <w:t>salones de la Vicerrectoría de Vinculación con el M</w:t>
      </w:r>
      <w:r>
        <w:t>edio</w:t>
      </w:r>
      <w:r>
        <w:rPr>
          <w:rStyle w:val="Refdenotaalpie"/>
        </w:rPr>
        <w:footnoteReference w:id="3"/>
      </w:r>
      <w:r>
        <w:t>.</w:t>
      </w:r>
    </w:p>
    <w:sectPr w:rsidR="00047D50" w:rsidRPr="00783C2A" w:rsidSect="0086737E">
      <w:headerReference w:type="default" r:id="rId10"/>
      <w:pgSz w:w="12240" w:h="15840"/>
      <w:pgMar w:top="1560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9B" w:rsidRDefault="00A6239B" w:rsidP="00107EF8">
      <w:pPr>
        <w:spacing w:after="0" w:line="240" w:lineRule="auto"/>
      </w:pPr>
      <w:r>
        <w:separator/>
      </w:r>
    </w:p>
  </w:endnote>
  <w:endnote w:type="continuationSeparator" w:id="0">
    <w:p w:rsidR="00A6239B" w:rsidRDefault="00A6239B" w:rsidP="0010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9B" w:rsidRDefault="00A6239B" w:rsidP="00107EF8">
      <w:pPr>
        <w:spacing w:after="0" w:line="240" w:lineRule="auto"/>
      </w:pPr>
      <w:r>
        <w:separator/>
      </w:r>
    </w:p>
  </w:footnote>
  <w:footnote w:type="continuationSeparator" w:id="0">
    <w:p w:rsidR="00A6239B" w:rsidRDefault="00A6239B" w:rsidP="00107EF8">
      <w:pPr>
        <w:spacing w:after="0" w:line="240" w:lineRule="auto"/>
      </w:pPr>
      <w:r>
        <w:continuationSeparator/>
      </w:r>
    </w:p>
  </w:footnote>
  <w:footnote w:id="1">
    <w:p w:rsidR="00EC19F0" w:rsidRDefault="00EC19F0">
      <w:pPr>
        <w:pStyle w:val="Textonotapie"/>
      </w:pPr>
      <w:r>
        <w:rPr>
          <w:rStyle w:val="Refdenotaalpie"/>
        </w:rPr>
        <w:footnoteRef/>
      </w:r>
      <w:r>
        <w:t xml:space="preserve"> Sitio: </w:t>
      </w:r>
      <w:r w:rsidRPr="00EC19F0">
        <w:t>http://www.mercadopublico.cl/Home/Contenidos/TiendaBuscador?esNuevaHome=true</w:t>
      </w:r>
    </w:p>
  </w:footnote>
  <w:footnote w:id="2">
    <w:p w:rsidR="00EC19F0" w:rsidRDefault="00EC19F0">
      <w:pPr>
        <w:pStyle w:val="Textonotapie"/>
      </w:pPr>
      <w:r>
        <w:rPr>
          <w:rStyle w:val="Refdenotaalpie"/>
        </w:rPr>
        <w:footnoteRef/>
      </w:r>
      <w:r>
        <w:t xml:space="preserve"> Bases: </w:t>
      </w:r>
      <w:r w:rsidRPr="00EC19F0">
        <w:t>http://vime.usach.cl/sites/vime/files/documentos/fondovime1029.pdf</w:t>
      </w:r>
    </w:p>
  </w:footnote>
  <w:footnote w:id="3">
    <w:p w:rsidR="00047D50" w:rsidRDefault="00047D50">
      <w:pPr>
        <w:pStyle w:val="Textonotapie"/>
      </w:pPr>
      <w:r>
        <w:rPr>
          <w:rStyle w:val="Refdenotaalpie"/>
        </w:rPr>
        <w:footnoteRef/>
      </w:r>
      <w:r>
        <w:t xml:space="preserve"> Sistema de reservas: </w:t>
      </w:r>
      <w:r w:rsidRPr="00047D50">
        <w:t>http://vime.usach.cl/sistema-de-reserva-de-salones-0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22" w:rsidRDefault="00E64F22" w:rsidP="009C39A8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918"/>
    <w:multiLevelType w:val="hybridMultilevel"/>
    <w:tmpl w:val="6D8635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27BF4"/>
    <w:multiLevelType w:val="hybridMultilevel"/>
    <w:tmpl w:val="45728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F50"/>
    <w:multiLevelType w:val="hybridMultilevel"/>
    <w:tmpl w:val="3E5A7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3E4"/>
    <w:multiLevelType w:val="hybridMultilevel"/>
    <w:tmpl w:val="837A7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497"/>
    <w:multiLevelType w:val="hybridMultilevel"/>
    <w:tmpl w:val="9470F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6EB9"/>
    <w:multiLevelType w:val="hybridMultilevel"/>
    <w:tmpl w:val="02A24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B2193"/>
    <w:multiLevelType w:val="hybridMultilevel"/>
    <w:tmpl w:val="9306BCD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A4D3B"/>
    <w:multiLevelType w:val="hybridMultilevel"/>
    <w:tmpl w:val="0A3AA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C"/>
    <w:rsid w:val="00001930"/>
    <w:rsid w:val="0000545F"/>
    <w:rsid w:val="00012298"/>
    <w:rsid w:val="00020B14"/>
    <w:rsid w:val="000255A9"/>
    <w:rsid w:val="00045FD3"/>
    <w:rsid w:val="00047D50"/>
    <w:rsid w:val="00071AFE"/>
    <w:rsid w:val="0007308A"/>
    <w:rsid w:val="00087195"/>
    <w:rsid w:val="000E438F"/>
    <w:rsid w:val="0010432E"/>
    <w:rsid w:val="00107EF8"/>
    <w:rsid w:val="00115A7C"/>
    <w:rsid w:val="00126E7C"/>
    <w:rsid w:val="001454CC"/>
    <w:rsid w:val="00161FE6"/>
    <w:rsid w:val="00175D10"/>
    <w:rsid w:val="001A0990"/>
    <w:rsid w:val="001A6EDF"/>
    <w:rsid w:val="001C0EAA"/>
    <w:rsid w:val="001D2CC0"/>
    <w:rsid w:val="001F2501"/>
    <w:rsid w:val="001F287E"/>
    <w:rsid w:val="0020353A"/>
    <w:rsid w:val="002345E5"/>
    <w:rsid w:val="002864EE"/>
    <w:rsid w:val="002D0680"/>
    <w:rsid w:val="002D24F7"/>
    <w:rsid w:val="002D68AB"/>
    <w:rsid w:val="002E18BB"/>
    <w:rsid w:val="00317C6D"/>
    <w:rsid w:val="00323F15"/>
    <w:rsid w:val="00327573"/>
    <w:rsid w:val="0034764A"/>
    <w:rsid w:val="003A5766"/>
    <w:rsid w:val="003C39B9"/>
    <w:rsid w:val="003C4521"/>
    <w:rsid w:val="003D30BF"/>
    <w:rsid w:val="0041058B"/>
    <w:rsid w:val="00435187"/>
    <w:rsid w:val="00435BB6"/>
    <w:rsid w:val="00435BF6"/>
    <w:rsid w:val="00462AB2"/>
    <w:rsid w:val="00472FFD"/>
    <w:rsid w:val="004759E3"/>
    <w:rsid w:val="00491D22"/>
    <w:rsid w:val="005136E7"/>
    <w:rsid w:val="005169B7"/>
    <w:rsid w:val="00541CE3"/>
    <w:rsid w:val="005563C4"/>
    <w:rsid w:val="005C054E"/>
    <w:rsid w:val="005C6F18"/>
    <w:rsid w:val="005E515E"/>
    <w:rsid w:val="00623E39"/>
    <w:rsid w:val="00623F3C"/>
    <w:rsid w:val="00650022"/>
    <w:rsid w:val="00662305"/>
    <w:rsid w:val="00677E57"/>
    <w:rsid w:val="00682948"/>
    <w:rsid w:val="006A1D64"/>
    <w:rsid w:val="006A203B"/>
    <w:rsid w:val="006A5578"/>
    <w:rsid w:val="006E33BC"/>
    <w:rsid w:val="00705ED8"/>
    <w:rsid w:val="00714083"/>
    <w:rsid w:val="00733BC4"/>
    <w:rsid w:val="0073770D"/>
    <w:rsid w:val="00766469"/>
    <w:rsid w:val="00783C2A"/>
    <w:rsid w:val="00787820"/>
    <w:rsid w:val="007A6573"/>
    <w:rsid w:val="007B3076"/>
    <w:rsid w:val="007C3679"/>
    <w:rsid w:val="007C636B"/>
    <w:rsid w:val="007D38D1"/>
    <w:rsid w:val="008003D7"/>
    <w:rsid w:val="00806900"/>
    <w:rsid w:val="00844E4A"/>
    <w:rsid w:val="008551D2"/>
    <w:rsid w:val="0086737E"/>
    <w:rsid w:val="00871F37"/>
    <w:rsid w:val="008963C5"/>
    <w:rsid w:val="008A0DAF"/>
    <w:rsid w:val="008B6437"/>
    <w:rsid w:val="008C1D45"/>
    <w:rsid w:val="008D27A8"/>
    <w:rsid w:val="008E726A"/>
    <w:rsid w:val="008E77ED"/>
    <w:rsid w:val="008F38ED"/>
    <w:rsid w:val="00903F4C"/>
    <w:rsid w:val="00906A17"/>
    <w:rsid w:val="00911B6A"/>
    <w:rsid w:val="00912893"/>
    <w:rsid w:val="00915085"/>
    <w:rsid w:val="00933D86"/>
    <w:rsid w:val="009462CC"/>
    <w:rsid w:val="00957177"/>
    <w:rsid w:val="009B55E9"/>
    <w:rsid w:val="009C3130"/>
    <w:rsid w:val="009C39A8"/>
    <w:rsid w:val="009D0782"/>
    <w:rsid w:val="009F0E3E"/>
    <w:rsid w:val="00A06799"/>
    <w:rsid w:val="00A2333C"/>
    <w:rsid w:val="00A2739F"/>
    <w:rsid w:val="00A31AB9"/>
    <w:rsid w:val="00A6239B"/>
    <w:rsid w:val="00AB5181"/>
    <w:rsid w:val="00AB77EB"/>
    <w:rsid w:val="00AC7840"/>
    <w:rsid w:val="00B175EA"/>
    <w:rsid w:val="00B371ED"/>
    <w:rsid w:val="00B45A9A"/>
    <w:rsid w:val="00B66C57"/>
    <w:rsid w:val="00BA25E0"/>
    <w:rsid w:val="00BC783C"/>
    <w:rsid w:val="00BE07BC"/>
    <w:rsid w:val="00C165EF"/>
    <w:rsid w:val="00C40624"/>
    <w:rsid w:val="00C526FB"/>
    <w:rsid w:val="00C646E2"/>
    <w:rsid w:val="00C8566B"/>
    <w:rsid w:val="00C95BF4"/>
    <w:rsid w:val="00CA5A21"/>
    <w:rsid w:val="00CD3D61"/>
    <w:rsid w:val="00CE1A61"/>
    <w:rsid w:val="00CF33B2"/>
    <w:rsid w:val="00D05BC2"/>
    <w:rsid w:val="00D2724F"/>
    <w:rsid w:val="00D27F03"/>
    <w:rsid w:val="00D30A8E"/>
    <w:rsid w:val="00D37D2D"/>
    <w:rsid w:val="00D83B4C"/>
    <w:rsid w:val="00D9285F"/>
    <w:rsid w:val="00D93C6E"/>
    <w:rsid w:val="00D95D53"/>
    <w:rsid w:val="00E07856"/>
    <w:rsid w:val="00E35882"/>
    <w:rsid w:val="00E44176"/>
    <w:rsid w:val="00E64F22"/>
    <w:rsid w:val="00E92833"/>
    <w:rsid w:val="00E92A61"/>
    <w:rsid w:val="00EB2478"/>
    <w:rsid w:val="00EC19F0"/>
    <w:rsid w:val="00ED6C59"/>
    <w:rsid w:val="00F5025B"/>
    <w:rsid w:val="00F72194"/>
    <w:rsid w:val="00FA36D9"/>
    <w:rsid w:val="00FC69DF"/>
    <w:rsid w:val="00FC6C72"/>
    <w:rsid w:val="00FD33B3"/>
    <w:rsid w:val="00FD7FE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5731"/>
  <w15:chartTrackingRefBased/>
  <w15:docId w15:val="{4424DCC0-74AB-43AD-9740-CD82431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15A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15A7C"/>
    <w:pPr>
      <w:keepNext/>
      <w:tabs>
        <w:tab w:val="left" w:leader="underscore" w:pos="3969"/>
        <w:tab w:val="left" w:leader="underscore" w:pos="8222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0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7EF8"/>
  </w:style>
  <w:style w:type="paragraph" w:styleId="Piedepgina">
    <w:name w:val="footer"/>
    <w:basedOn w:val="Normal"/>
    <w:link w:val="PiedepginaCar"/>
    <w:uiPriority w:val="99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F8"/>
  </w:style>
  <w:style w:type="paragraph" w:customStyle="1" w:styleId="Prrafobsico">
    <w:name w:val="[Párrafo básico]"/>
    <w:basedOn w:val="Normal"/>
    <w:uiPriority w:val="99"/>
    <w:rsid w:val="00107E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7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15A7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5A7C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15A7C"/>
    <w:pPr>
      <w:tabs>
        <w:tab w:val="left" w:leader="underscore" w:pos="3969"/>
        <w:tab w:val="left" w:leader="underscore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5A7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472F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D30A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83C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C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3C2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E07856"/>
    <w:rPr>
      <w:b/>
    </w:rPr>
  </w:style>
  <w:style w:type="character" w:customStyle="1" w:styleId="Estilo1Car">
    <w:name w:val="Estilo1 Car"/>
    <w:basedOn w:val="Fuentedeprrafopredeter"/>
    <w:link w:val="Estilo1"/>
    <w:rsid w:val="00E078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1A75-6BCF-4020-B937-5F5C9F37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Aukan</dc:creator>
  <cp:keywords/>
  <dc:description/>
  <cp:lastModifiedBy>Usach</cp:lastModifiedBy>
  <cp:revision>6</cp:revision>
  <cp:lastPrinted>2018-10-11T13:58:00Z</cp:lastPrinted>
  <dcterms:created xsi:type="dcterms:W3CDTF">2018-11-05T19:03:00Z</dcterms:created>
  <dcterms:modified xsi:type="dcterms:W3CDTF">2018-11-05T19:25:00Z</dcterms:modified>
</cp:coreProperties>
</file>